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4F" w:rsidRDefault="00464CFF" w:rsidP="00FA124F">
      <w:pPr>
        <w:jc w:val="center"/>
        <w:rPr>
          <w:rFonts w:ascii="Book Antiqua" w:hAnsi="Book Antiqua"/>
          <w:b/>
          <w:bCs/>
          <w:sz w:val="32"/>
          <w:szCs w:val="32"/>
        </w:rPr>
      </w:pPr>
      <w:proofErr w:type="spellStart"/>
      <w:r w:rsidRPr="00464CFF">
        <w:rPr>
          <w:rFonts w:ascii="Book Antiqua" w:hAnsi="Book Antiqua"/>
          <w:b/>
          <w:bCs/>
          <w:sz w:val="32"/>
          <w:szCs w:val="32"/>
        </w:rPr>
        <w:t>For</w:t>
      </w:r>
      <w:r w:rsidR="00FA124F">
        <w:rPr>
          <w:rFonts w:ascii="Book Antiqua" w:hAnsi="Book Antiqua"/>
          <w:b/>
          <w:bCs/>
          <w:sz w:val="32"/>
          <w:szCs w:val="32"/>
        </w:rPr>
        <w:t>e</w:t>
      </w:r>
      <w:r w:rsidRPr="00464CFF">
        <w:rPr>
          <w:rFonts w:ascii="Book Antiqua" w:hAnsi="Book Antiqua"/>
          <w:b/>
          <w:bCs/>
          <w:sz w:val="32"/>
          <w:szCs w:val="32"/>
        </w:rPr>
        <w:t>ward</w:t>
      </w:r>
      <w:proofErr w:type="spellEnd"/>
    </w:p>
    <w:p w:rsidR="00464CFF" w:rsidRPr="00464CFF" w:rsidRDefault="00464CFF" w:rsidP="00FA124F">
      <w:pPr>
        <w:jc w:val="right"/>
        <w:rPr>
          <w:rFonts w:ascii="Book Antiqua" w:hAnsi="Book Antiqua"/>
          <w:b/>
          <w:bCs/>
          <w:sz w:val="32"/>
          <w:szCs w:val="32"/>
        </w:rPr>
      </w:pPr>
      <w:r w:rsidRPr="00464CFF">
        <w:rPr>
          <w:rFonts w:ascii="Book Antiqua" w:hAnsi="Book Antiqua"/>
          <w:b/>
          <w:bCs/>
          <w:sz w:val="32"/>
          <w:szCs w:val="32"/>
        </w:rPr>
        <w:t>Marcie Bower</w:t>
      </w:r>
    </w:p>
    <w:p w:rsidR="00464CFF" w:rsidRPr="00464CFF" w:rsidRDefault="00464CFF" w:rsidP="00FA124F">
      <w:pPr>
        <w:ind w:left="720" w:hanging="360"/>
        <w:jc w:val="both"/>
        <w:rPr>
          <w:rFonts w:ascii="Book Antiqua" w:hAnsi="Book Antiqua"/>
          <w:sz w:val="32"/>
          <w:szCs w:val="32"/>
        </w:rPr>
      </w:pPr>
    </w:p>
    <w:p w:rsidR="00464CFF" w:rsidRDefault="00464CFF" w:rsidP="00FA124F">
      <w:pPr>
        <w:jc w:val="both"/>
        <w:rPr>
          <w:rFonts w:ascii="Book Antiqua" w:hAnsi="Book Antiqua"/>
          <w:sz w:val="32"/>
          <w:szCs w:val="32"/>
        </w:rPr>
      </w:pPr>
      <w:r>
        <w:rPr>
          <w:rFonts w:ascii="Book Antiqua" w:hAnsi="Book Antiqua"/>
          <w:sz w:val="32"/>
          <w:szCs w:val="32"/>
        </w:rPr>
        <w:t>When I first read this collection of poems from</w:t>
      </w:r>
      <w:r w:rsidR="00B66BDB">
        <w:rPr>
          <w:rFonts w:ascii="Book Antiqua" w:hAnsi="Book Antiqua"/>
          <w:sz w:val="32"/>
          <w:szCs w:val="32"/>
        </w:rPr>
        <w:t xml:space="preserve"> </w:t>
      </w:r>
      <w:proofErr w:type="spellStart"/>
      <w:r>
        <w:rPr>
          <w:rFonts w:ascii="Book Antiqua" w:hAnsi="Book Antiqua"/>
          <w:sz w:val="32"/>
          <w:szCs w:val="32"/>
        </w:rPr>
        <w:t>Muththamizh</w:t>
      </w:r>
      <w:proofErr w:type="spellEnd"/>
      <w:r>
        <w:rPr>
          <w:rFonts w:ascii="Book Antiqua" w:hAnsi="Book Antiqua"/>
          <w:sz w:val="32"/>
          <w:szCs w:val="32"/>
        </w:rPr>
        <w:t xml:space="preserve"> </w:t>
      </w:r>
      <w:proofErr w:type="spellStart"/>
      <w:r>
        <w:rPr>
          <w:rFonts w:ascii="Book Antiqua" w:hAnsi="Book Antiqua"/>
          <w:sz w:val="32"/>
          <w:szCs w:val="32"/>
        </w:rPr>
        <w:t>Virumbi</w:t>
      </w:r>
      <w:proofErr w:type="spellEnd"/>
      <w:r>
        <w:rPr>
          <w:rFonts w:ascii="Book Antiqua" w:hAnsi="Book Antiqua"/>
          <w:sz w:val="32"/>
          <w:szCs w:val="32"/>
        </w:rPr>
        <w:t xml:space="preserve">, translated into English by Dr. C. </w:t>
      </w:r>
      <w:proofErr w:type="spellStart"/>
      <w:r>
        <w:rPr>
          <w:rFonts w:ascii="Book Antiqua" w:hAnsi="Book Antiqua"/>
          <w:sz w:val="32"/>
          <w:szCs w:val="32"/>
        </w:rPr>
        <w:t>Rajeswari</w:t>
      </w:r>
      <w:proofErr w:type="spellEnd"/>
      <w:r>
        <w:rPr>
          <w:rFonts w:ascii="Book Antiqua" w:hAnsi="Book Antiqua"/>
          <w:sz w:val="32"/>
          <w:szCs w:val="32"/>
        </w:rPr>
        <w:t>, I was immediately pulled into the world the poet was creating with his words. This is not an easy feat, when reading poetry that was originally written in another tongue. I found myself returning again and again to certain poems, and each time unlocking a new, deeper meaning, or leaving with yet another question I wanted answered.</w:t>
      </w:r>
    </w:p>
    <w:p w:rsidR="00464CFF" w:rsidRDefault="00FA124F" w:rsidP="00FA124F">
      <w:pPr>
        <w:jc w:val="both"/>
        <w:rPr>
          <w:rFonts w:ascii="Book Antiqua" w:hAnsi="Book Antiqua"/>
          <w:sz w:val="32"/>
          <w:szCs w:val="32"/>
        </w:rPr>
      </w:pPr>
      <w:proofErr w:type="spellStart"/>
      <w:r>
        <w:rPr>
          <w:rFonts w:ascii="Book Antiqua" w:hAnsi="Book Antiqua"/>
          <w:sz w:val="32"/>
          <w:szCs w:val="32"/>
        </w:rPr>
        <w:t>Muththamizh</w:t>
      </w:r>
      <w:proofErr w:type="spellEnd"/>
      <w:r>
        <w:rPr>
          <w:rFonts w:ascii="Book Antiqua" w:hAnsi="Book Antiqua"/>
          <w:sz w:val="32"/>
          <w:szCs w:val="32"/>
        </w:rPr>
        <w:t xml:space="preserve"> </w:t>
      </w:r>
      <w:proofErr w:type="spellStart"/>
      <w:r>
        <w:rPr>
          <w:rFonts w:ascii="Book Antiqua" w:hAnsi="Book Antiqua"/>
          <w:sz w:val="32"/>
          <w:szCs w:val="32"/>
        </w:rPr>
        <w:t>Virumbi's</w:t>
      </w:r>
      <w:proofErr w:type="spellEnd"/>
      <w:r w:rsidR="00464CFF">
        <w:rPr>
          <w:rFonts w:ascii="Book Antiqua" w:hAnsi="Book Antiqua"/>
          <w:sz w:val="32"/>
          <w:szCs w:val="32"/>
        </w:rPr>
        <w:t xml:space="preserve"> eloquence and skill is apparent in these poems, as themes of love, mental health, communication, and pressing social and environmental issues rise off the pages and pull the reader further into the text – that at first appears simple and yet carries such impact with each choice of words.</w:t>
      </w:r>
    </w:p>
    <w:p w:rsidR="00B66BDB" w:rsidRDefault="00464CFF" w:rsidP="00FA124F">
      <w:pPr>
        <w:jc w:val="both"/>
        <w:rPr>
          <w:rFonts w:ascii="Book Antiqua" w:hAnsi="Book Antiqua"/>
          <w:sz w:val="32"/>
          <w:szCs w:val="32"/>
        </w:rPr>
      </w:pPr>
      <w:r>
        <w:rPr>
          <w:rFonts w:ascii="Book Antiqua" w:hAnsi="Book Antiqua"/>
          <w:sz w:val="32"/>
          <w:szCs w:val="32"/>
        </w:rPr>
        <w:t xml:space="preserve">The poems in this collection are both uniquely Tamil and </w:t>
      </w:r>
      <w:r w:rsidR="006D6061">
        <w:rPr>
          <w:rFonts w:ascii="Book Antiqua" w:hAnsi="Book Antiqua"/>
          <w:sz w:val="32"/>
          <w:szCs w:val="32"/>
        </w:rPr>
        <w:t xml:space="preserve">also </w:t>
      </w:r>
      <w:r>
        <w:rPr>
          <w:rFonts w:ascii="Book Antiqua" w:hAnsi="Book Antiqua"/>
          <w:sz w:val="32"/>
          <w:szCs w:val="32"/>
        </w:rPr>
        <w:t>universal</w:t>
      </w:r>
      <w:r w:rsidR="006D6061">
        <w:rPr>
          <w:rFonts w:ascii="Book Antiqua" w:hAnsi="Book Antiqua"/>
          <w:sz w:val="32"/>
          <w:szCs w:val="32"/>
        </w:rPr>
        <w:t xml:space="preserve">. </w:t>
      </w:r>
      <w:proofErr w:type="spellStart"/>
      <w:r w:rsidR="00FA124F">
        <w:rPr>
          <w:rFonts w:ascii="Book Antiqua" w:hAnsi="Book Antiqua"/>
          <w:sz w:val="32"/>
          <w:szCs w:val="32"/>
        </w:rPr>
        <w:t>Muththamizh</w:t>
      </w:r>
      <w:proofErr w:type="spellEnd"/>
      <w:r w:rsidR="00FA124F">
        <w:rPr>
          <w:rFonts w:ascii="Book Antiqua" w:hAnsi="Book Antiqua"/>
          <w:sz w:val="32"/>
          <w:szCs w:val="32"/>
        </w:rPr>
        <w:t xml:space="preserve"> </w:t>
      </w:r>
      <w:proofErr w:type="spellStart"/>
      <w:r w:rsidR="00FA124F">
        <w:rPr>
          <w:rFonts w:ascii="Book Antiqua" w:hAnsi="Book Antiqua"/>
          <w:sz w:val="32"/>
          <w:szCs w:val="32"/>
        </w:rPr>
        <w:t>Virumbi</w:t>
      </w:r>
      <w:proofErr w:type="spellEnd"/>
      <w:r w:rsidR="00FA124F">
        <w:rPr>
          <w:rFonts w:ascii="Book Antiqua" w:hAnsi="Book Antiqua"/>
          <w:sz w:val="32"/>
          <w:szCs w:val="32"/>
        </w:rPr>
        <w:t xml:space="preserve"> </w:t>
      </w:r>
      <w:r w:rsidR="006D6061">
        <w:rPr>
          <w:rFonts w:ascii="Book Antiqua" w:hAnsi="Book Antiqua"/>
          <w:sz w:val="32"/>
          <w:szCs w:val="32"/>
        </w:rPr>
        <w:t>uses qui</w:t>
      </w:r>
      <w:r w:rsidR="00FA124F">
        <w:rPr>
          <w:rFonts w:ascii="Book Antiqua" w:hAnsi="Book Antiqua"/>
          <w:sz w:val="32"/>
          <w:szCs w:val="32"/>
        </w:rPr>
        <w:t xml:space="preserve">ntessential Tamil imagery – </w:t>
      </w:r>
      <w:proofErr w:type="spellStart"/>
      <w:r w:rsidR="00FA124F">
        <w:rPr>
          <w:rFonts w:ascii="Book Antiqua" w:hAnsi="Book Antiqua"/>
          <w:sz w:val="32"/>
          <w:szCs w:val="32"/>
        </w:rPr>
        <w:t>kola</w:t>
      </w:r>
      <w:r w:rsidR="006D6061">
        <w:rPr>
          <w:rFonts w:ascii="Book Antiqua" w:hAnsi="Book Antiqua"/>
          <w:sz w:val="32"/>
          <w:szCs w:val="32"/>
        </w:rPr>
        <w:t>ms</w:t>
      </w:r>
      <w:proofErr w:type="spellEnd"/>
      <w:r w:rsidR="006D6061">
        <w:rPr>
          <w:rFonts w:ascii="Book Antiqua" w:hAnsi="Book Antiqua"/>
          <w:sz w:val="32"/>
          <w:szCs w:val="32"/>
        </w:rPr>
        <w:t xml:space="preserve"> and </w:t>
      </w:r>
      <w:proofErr w:type="spellStart"/>
      <w:r w:rsidR="006D6061">
        <w:rPr>
          <w:rFonts w:ascii="Book Antiqua" w:hAnsi="Book Antiqua"/>
          <w:sz w:val="32"/>
          <w:szCs w:val="32"/>
        </w:rPr>
        <w:t>rangolis</w:t>
      </w:r>
      <w:proofErr w:type="spellEnd"/>
      <w:r w:rsidR="006D6061">
        <w:rPr>
          <w:rFonts w:ascii="Book Antiqua" w:hAnsi="Book Antiqua"/>
          <w:sz w:val="32"/>
          <w:szCs w:val="32"/>
        </w:rPr>
        <w:t xml:space="preserve">, paddy fields and drying rivers, </w:t>
      </w:r>
      <w:proofErr w:type="spellStart"/>
      <w:r w:rsidR="006D6061">
        <w:rPr>
          <w:rFonts w:ascii="Book Antiqua" w:hAnsi="Book Antiqua"/>
          <w:sz w:val="32"/>
          <w:szCs w:val="32"/>
        </w:rPr>
        <w:t>Neem</w:t>
      </w:r>
      <w:proofErr w:type="spellEnd"/>
      <w:r w:rsidR="006D6061">
        <w:rPr>
          <w:rFonts w:ascii="Book Antiqua" w:hAnsi="Book Antiqua"/>
          <w:sz w:val="32"/>
          <w:szCs w:val="32"/>
        </w:rPr>
        <w:t xml:space="preserve"> fruits and the </w:t>
      </w:r>
      <w:proofErr w:type="spellStart"/>
      <w:r w:rsidR="006D6061">
        <w:rPr>
          <w:rFonts w:ascii="Book Antiqua" w:hAnsi="Book Antiqua"/>
          <w:sz w:val="32"/>
          <w:szCs w:val="32"/>
        </w:rPr>
        <w:t>Marutham</w:t>
      </w:r>
      <w:proofErr w:type="spellEnd"/>
      <w:r w:rsidR="006D6061">
        <w:rPr>
          <w:rFonts w:ascii="Book Antiqua" w:hAnsi="Book Antiqua"/>
          <w:sz w:val="32"/>
          <w:szCs w:val="32"/>
        </w:rPr>
        <w:t xml:space="preserve"> tree, glass bangles and traditional festivals – as the backdrop for exploration of themes that resonate across cultures and countries.</w:t>
      </w:r>
      <w:r w:rsidR="00B66BDB">
        <w:rPr>
          <w:rFonts w:ascii="Book Antiqua" w:hAnsi="Book Antiqua"/>
          <w:sz w:val="32"/>
          <w:szCs w:val="32"/>
        </w:rPr>
        <w:t xml:space="preserve"> One passage that particularly transported me back to Tamil Nadu reads, </w:t>
      </w:r>
    </w:p>
    <w:p w:rsidR="00B66BDB" w:rsidRDefault="00B66BDB" w:rsidP="00FA124F">
      <w:pPr>
        <w:jc w:val="both"/>
        <w:rPr>
          <w:rFonts w:ascii="Book Antiqua" w:eastAsia="Arial Unicode MS" w:hAnsi="Book Antiqua" w:cs="Vijaya"/>
          <w:i/>
          <w:iCs/>
          <w:sz w:val="32"/>
          <w:szCs w:val="32"/>
        </w:rPr>
      </w:pPr>
    </w:p>
    <w:p w:rsidR="00B66BDB" w:rsidRPr="00B66BDB" w:rsidRDefault="00B66BDB" w:rsidP="00FA124F">
      <w:pPr>
        <w:jc w:val="both"/>
        <w:rPr>
          <w:rFonts w:ascii="Book Antiqua" w:eastAsia="Arial Unicode MS" w:hAnsi="Book Antiqua" w:cs="Vijaya"/>
          <w:i/>
          <w:iCs/>
          <w:sz w:val="32"/>
          <w:szCs w:val="32"/>
        </w:rPr>
      </w:pPr>
      <w:r w:rsidRPr="00B66BDB">
        <w:rPr>
          <w:rFonts w:ascii="Book Antiqua" w:eastAsia="Arial Unicode MS" w:hAnsi="Book Antiqua" w:cs="Vijaya"/>
          <w:i/>
          <w:iCs/>
          <w:sz w:val="32"/>
          <w:szCs w:val="32"/>
        </w:rPr>
        <w:t>Ants move in the ‘</w:t>
      </w:r>
      <w:proofErr w:type="spellStart"/>
      <w:r w:rsidRPr="00B66BDB">
        <w:rPr>
          <w:rFonts w:ascii="Book Antiqua" w:eastAsia="Arial Unicode MS" w:hAnsi="Book Antiqua" w:cs="Vijaya"/>
          <w:i/>
          <w:iCs/>
          <w:sz w:val="32"/>
          <w:szCs w:val="32"/>
        </w:rPr>
        <w:t>kolam</w:t>
      </w:r>
      <w:proofErr w:type="spellEnd"/>
      <w:r w:rsidRPr="00B66BDB">
        <w:rPr>
          <w:rFonts w:ascii="Book Antiqua" w:eastAsia="Arial Unicode MS" w:hAnsi="Book Antiqua" w:cs="Vijaya"/>
          <w:i/>
          <w:iCs/>
          <w:sz w:val="32"/>
          <w:szCs w:val="32"/>
        </w:rPr>
        <w:t>’</w:t>
      </w:r>
    </w:p>
    <w:p w:rsidR="00B66BDB" w:rsidRPr="00B66BDB" w:rsidRDefault="00B66BDB" w:rsidP="00FA124F">
      <w:pPr>
        <w:jc w:val="both"/>
        <w:rPr>
          <w:rFonts w:ascii="Book Antiqua" w:eastAsia="Arial Unicode MS" w:hAnsi="Book Antiqua" w:cs="Vijaya"/>
          <w:i/>
          <w:iCs/>
          <w:sz w:val="32"/>
          <w:szCs w:val="32"/>
        </w:rPr>
      </w:pPr>
      <w:r w:rsidRPr="00B66BDB">
        <w:rPr>
          <w:rFonts w:ascii="Book Antiqua" w:eastAsia="Arial Unicode MS" w:hAnsi="Book Antiqua" w:cs="Vijaya"/>
          <w:i/>
          <w:iCs/>
          <w:sz w:val="32"/>
          <w:szCs w:val="32"/>
        </w:rPr>
        <w:t>Designed by the rice flour.</w:t>
      </w:r>
    </w:p>
    <w:p w:rsidR="00B66BDB" w:rsidRPr="00B66BDB" w:rsidRDefault="00B66BDB" w:rsidP="00FA124F">
      <w:pPr>
        <w:jc w:val="both"/>
        <w:rPr>
          <w:rFonts w:ascii="Book Antiqua" w:eastAsia="Arial Unicode MS" w:hAnsi="Book Antiqua" w:cs="Vijaya"/>
          <w:i/>
          <w:iCs/>
          <w:sz w:val="32"/>
          <w:szCs w:val="32"/>
        </w:rPr>
      </w:pPr>
    </w:p>
    <w:p w:rsidR="00B66BDB" w:rsidRPr="00B66BDB" w:rsidRDefault="00B66BDB" w:rsidP="00FA124F">
      <w:pPr>
        <w:jc w:val="both"/>
        <w:rPr>
          <w:rFonts w:ascii="Book Antiqua" w:eastAsia="Arial Unicode MS" w:hAnsi="Book Antiqua" w:cs="Vijaya"/>
          <w:i/>
          <w:iCs/>
          <w:sz w:val="32"/>
          <w:szCs w:val="32"/>
        </w:rPr>
      </w:pPr>
      <w:r w:rsidRPr="00B66BDB">
        <w:rPr>
          <w:rFonts w:ascii="Book Antiqua" w:eastAsia="Arial Unicode MS" w:hAnsi="Book Antiqua" w:cs="Vijaya"/>
          <w:i/>
          <w:iCs/>
          <w:sz w:val="32"/>
          <w:szCs w:val="32"/>
        </w:rPr>
        <w:lastRenderedPageBreak/>
        <w:t xml:space="preserve">In the yesterday’s </w:t>
      </w:r>
      <w:proofErr w:type="spellStart"/>
      <w:r w:rsidRPr="00B66BDB">
        <w:rPr>
          <w:rFonts w:ascii="Book Antiqua" w:eastAsia="Arial Unicode MS" w:hAnsi="Book Antiqua" w:cs="Vijaya"/>
          <w:i/>
          <w:iCs/>
          <w:sz w:val="32"/>
          <w:szCs w:val="32"/>
        </w:rPr>
        <w:t>kolam</w:t>
      </w:r>
      <w:proofErr w:type="spellEnd"/>
    </w:p>
    <w:p w:rsidR="00B66BDB" w:rsidRPr="00B66BDB" w:rsidRDefault="00B66BDB" w:rsidP="00FA124F">
      <w:pPr>
        <w:jc w:val="both"/>
        <w:rPr>
          <w:rFonts w:ascii="Book Antiqua" w:eastAsia="Arial Unicode MS" w:hAnsi="Book Antiqua" w:cs="Vijaya"/>
          <w:i/>
          <w:iCs/>
          <w:sz w:val="32"/>
          <w:szCs w:val="32"/>
        </w:rPr>
      </w:pPr>
      <w:r w:rsidRPr="00B66BDB">
        <w:rPr>
          <w:rFonts w:ascii="Book Antiqua" w:eastAsia="Arial Unicode MS" w:hAnsi="Book Antiqua" w:cs="Vijaya"/>
          <w:i/>
          <w:iCs/>
          <w:sz w:val="32"/>
          <w:szCs w:val="32"/>
        </w:rPr>
        <w:t>You designed</w:t>
      </w:r>
    </w:p>
    <w:p w:rsidR="00B66BDB" w:rsidRPr="00B66BDB" w:rsidRDefault="00B66BDB" w:rsidP="00FA124F">
      <w:pPr>
        <w:jc w:val="both"/>
        <w:rPr>
          <w:rFonts w:ascii="Book Antiqua" w:eastAsia="Arial Unicode MS" w:hAnsi="Book Antiqua" w:cs="Vijaya"/>
          <w:i/>
          <w:iCs/>
          <w:sz w:val="32"/>
          <w:szCs w:val="32"/>
        </w:rPr>
      </w:pPr>
      <w:r w:rsidRPr="00B66BDB">
        <w:rPr>
          <w:rFonts w:ascii="Book Antiqua" w:eastAsia="Arial Unicode MS" w:hAnsi="Book Antiqua" w:cs="Vijaya"/>
          <w:i/>
          <w:iCs/>
          <w:sz w:val="32"/>
          <w:szCs w:val="32"/>
        </w:rPr>
        <w:t>With stone powder,</w:t>
      </w:r>
    </w:p>
    <w:p w:rsidR="009B71D1" w:rsidRDefault="00B66BDB" w:rsidP="00FA124F">
      <w:pPr>
        <w:jc w:val="both"/>
        <w:rPr>
          <w:rFonts w:ascii="Book Antiqua" w:eastAsia="Arial Unicode MS" w:hAnsi="Book Antiqua" w:cs="Vijaya"/>
          <w:i/>
          <w:iCs/>
          <w:sz w:val="32"/>
          <w:szCs w:val="32"/>
        </w:rPr>
      </w:pPr>
      <w:r w:rsidRPr="00B66BDB">
        <w:rPr>
          <w:rFonts w:ascii="Book Antiqua" w:eastAsia="Arial Unicode MS" w:hAnsi="Book Antiqua" w:cs="Vijaya"/>
          <w:i/>
          <w:iCs/>
          <w:sz w:val="32"/>
          <w:szCs w:val="32"/>
        </w:rPr>
        <w:t>No chillness at all.</w:t>
      </w:r>
    </w:p>
    <w:p w:rsidR="009B71D1" w:rsidRDefault="009B71D1" w:rsidP="00FA124F">
      <w:pPr>
        <w:jc w:val="both"/>
        <w:rPr>
          <w:rFonts w:ascii="Book Antiqua" w:eastAsia="Arial Unicode MS" w:hAnsi="Book Antiqua" w:cs="Vijaya"/>
          <w:i/>
          <w:iCs/>
          <w:sz w:val="32"/>
          <w:szCs w:val="32"/>
        </w:rPr>
      </w:pPr>
      <w:r>
        <w:rPr>
          <w:rFonts w:ascii="Book Antiqua" w:eastAsia="Arial Unicode MS" w:hAnsi="Book Antiqua" w:cs="Vijaya"/>
          <w:i/>
          <w:iCs/>
          <w:sz w:val="32"/>
          <w:szCs w:val="32"/>
        </w:rPr>
        <w:t>(From 16. Love Bound Legs)</w:t>
      </w:r>
    </w:p>
    <w:p w:rsidR="00B66BDB" w:rsidRPr="009B71D1" w:rsidRDefault="009B71D1" w:rsidP="00FA124F">
      <w:pPr>
        <w:jc w:val="both"/>
        <w:rPr>
          <w:rFonts w:ascii="Book Antiqua" w:eastAsia="Arial Unicode MS" w:hAnsi="Book Antiqua" w:cs="Vijaya"/>
          <w:i/>
          <w:iCs/>
          <w:sz w:val="32"/>
          <w:szCs w:val="32"/>
        </w:rPr>
      </w:pPr>
      <w:r>
        <w:rPr>
          <w:rFonts w:ascii="Book Antiqua" w:eastAsia="Arial Unicode MS" w:hAnsi="Book Antiqua" w:cs="Vijaya"/>
          <w:sz w:val="32"/>
          <w:szCs w:val="32"/>
        </w:rPr>
        <w:t>I</w:t>
      </w:r>
      <w:r w:rsidR="00B66BDB">
        <w:rPr>
          <w:rFonts w:ascii="Book Antiqua" w:hAnsi="Book Antiqua"/>
          <w:sz w:val="32"/>
          <w:szCs w:val="32"/>
        </w:rPr>
        <w:t xml:space="preserve">t is against imagery like this that </w:t>
      </w:r>
      <w:proofErr w:type="spellStart"/>
      <w:r w:rsidR="00FA124F">
        <w:rPr>
          <w:rFonts w:ascii="Book Antiqua" w:hAnsi="Book Antiqua"/>
          <w:sz w:val="32"/>
          <w:szCs w:val="32"/>
        </w:rPr>
        <w:t>Muththamizh</w:t>
      </w:r>
      <w:proofErr w:type="spellEnd"/>
      <w:r w:rsidR="00FA124F">
        <w:rPr>
          <w:rFonts w:ascii="Book Antiqua" w:hAnsi="Book Antiqua"/>
          <w:sz w:val="32"/>
          <w:szCs w:val="32"/>
        </w:rPr>
        <w:t xml:space="preserve"> </w:t>
      </w:r>
      <w:proofErr w:type="spellStart"/>
      <w:r w:rsidR="00FA124F">
        <w:rPr>
          <w:rFonts w:ascii="Book Antiqua" w:hAnsi="Book Antiqua"/>
          <w:sz w:val="32"/>
          <w:szCs w:val="32"/>
        </w:rPr>
        <w:t>Virumbi</w:t>
      </w:r>
      <w:proofErr w:type="spellEnd"/>
      <w:r w:rsidR="00FA124F">
        <w:rPr>
          <w:rFonts w:ascii="Book Antiqua" w:hAnsi="Book Antiqua"/>
          <w:sz w:val="32"/>
          <w:szCs w:val="32"/>
        </w:rPr>
        <w:t xml:space="preserve"> </w:t>
      </w:r>
      <w:r w:rsidR="00B66BDB">
        <w:rPr>
          <w:rFonts w:ascii="Book Antiqua" w:hAnsi="Book Antiqua"/>
          <w:sz w:val="32"/>
          <w:szCs w:val="32"/>
        </w:rPr>
        <w:t>is able to delve into the universal themes at the heart of this collection.</w:t>
      </w:r>
    </w:p>
    <w:p w:rsidR="00464CFF" w:rsidRDefault="00FA124F" w:rsidP="00FA124F">
      <w:pPr>
        <w:jc w:val="both"/>
        <w:rPr>
          <w:rFonts w:ascii="Book Antiqua" w:hAnsi="Book Antiqua"/>
          <w:sz w:val="32"/>
          <w:szCs w:val="32"/>
        </w:rPr>
      </w:pPr>
      <w:r>
        <w:rPr>
          <w:rFonts w:ascii="Book Antiqua" w:hAnsi="Book Antiqua"/>
          <w:sz w:val="32"/>
          <w:szCs w:val="32"/>
        </w:rPr>
        <w:t>He</w:t>
      </w:r>
      <w:r w:rsidR="006D6061">
        <w:rPr>
          <w:rFonts w:ascii="Book Antiqua" w:hAnsi="Book Antiqua"/>
          <w:sz w:val="32"/>
          <w:szCs w:val="32"/>
        </w:rPr>
        <w:t xml:space="preserve"> also manages to make his poems both timely and timeless – at once referencing both traditional rituals and modern technology by name</w:t>
      </w:r>
      <w:r w:rsidR="00B66BDB">
        <w:rPr>
          <w:rFonts w:ascii="Book Antiqua" w:hAnsi="Book Antiqua"/>
          <w:sz w:val="32"/>
          <w:szCs w:val="32"/>
        </w:rPr>
        <w:t>. (“</w:t>
      </w:r>
      <w:r w:rsidR="00B66BDB" w:rsidRPr="00B66BDB">
        <w:rPr>
          <w:rFonts w:ascii="Book Antiqua" w:hAnsi="Book Antiqua"/>
          <w:i/>
          <w:iCs/>
          <w:sz w:val="32"/>
          <w:szCs w:val="32"/>
        </w:rPr>
        <w:t>The main gates</w:t>
      </w:r>
      <w:r w:rsidR="00B66BDB">
        <w:rPr>
          <w:rFonts w:ascii="Book Antiqua" w:hAnsi="Book Antiqua"/>
          <w:sz w:val="32"/>
          <w:szCs w:val="32"/>
        </w:rPr>
        <w:t xml:space="preserve">, </w:t>
      </w:r>
      <w:r w:rsidR="00B66BDB" w:rsidRPr="00B66BDB">
        <w:rPr>
          <w:rFonts w:ascii="Book Antiqua" w:hAnsi="Book Antiqua"/>
          <w:i/>
          <w:iCs/>
          <w:sz w:val="32"/>
          <w:szCs w:val="32"/>
        </w:rPr>
        <w:t xml:space="preserve">Of the </w:t>
      </w:r>
      <w:proofErr w:type="spellStart"/>
      <w:r w:rsidR="00B66BDB" w:rsidRPr="00B66BDB">
        <w:rPr>
          <w:rFonts w:ascii="Book Antiqua" w:hAnsi="Book Antiqua"/>
          <w:i/>
          <w:iCs/>
          <w:sz w:val="32"/>
          <w:szCs w:val="32"/>
        </w:rPr>
        <w:t>unrespect</w:t>
      </w:r>
      <w:r>
        <w:rPr>
          <w:rFonts w:ascii="Book Antiqua" w:hAnsi="Book Antiqua"/>
          <w:i/>
          <w:iCs/>
          <w:sz w:val="32"/>
          <w:szCs w:val="32"/>
        </w:rPr>
        <w:t>ful</w:t>
      </w:r>
      <w:proofErr w:type="spellEnd"/>
      <w:r w:rsidR="00B66BDB">
        <w:rPr>
          <w:rFonts w:ascii="Book Antiqua" w:hAnsi="Book Antiqua"/>
          <w:sz w:val="32"/>
          <w:szCs w:val="32"/>
        </w:rPr>
        <w:t xml:space="preserve">, </w:t>
      </w:r>
      <w:r w:rsidR="00B66BDB" w:rsidRPr="00B66BDB">
        <w:rPr>
          <w:rFonts w:ascii="Book Antiqua" w:hAnsi="Book Antiqua"/>
          <w:i/>
          <w:iCs/>
          <w:sz w:val="32"/>
          <w:szCs w:val="32"/>
        </w:rPr>
        <w:t>Are</w:t>
      </w:r>
      <w:r w:rsidR="00B66BDB">
        <w:rPr>
          <w:rFonts w:ascii="Book Antiqua" w:hAnsi="Book Antiqua"/>
          <w:i/>
          <w:iCs/>
          <w:sz w:val="32"/>
          <w:szCs w:val="32"/>
        </w:rPr>
        <w:t xml:space="preserve">, </w:t>
      </w:r>
      <w:r w:rsidR="00B66BDB" w:rsidRPr="00B66BDB">
        <w:rPr>
          <w:rFonts w:ascii="Book Antiqua" w:hAnsi="Book Antiqua"/>
          <w:i/>
          <w:iCs/>
          <w:sz w:val="32"/>
          <w:szCs w:val="32"/>
        </w:rPr>
        <w:t xml:space="preserve">Your ears and </w:t>
      </w:r>
      <w:proofErr w:type="spellStart"/>
      <w:r w:rsidR="00B66BDB" w:rsidRPr="00B66BDB">
        <w:rPr>
          <w:rFonts w:ascii="Book Antiqua" w:hAnsi="Book Antiqua"/>
          <w:i/>
          <w:iCs/>
          <w:sz w:val="32"/>
          <w:szCs w:val="32"/>
        </w:rPr>
        <w:t>whatsapp</w:t>
      </w:r>
      <w:proofErr w:type="spellEnd"/>
      <w:r w:rsidR="00B66BDB" w:rsidRPr="00B66BDB">
        <w:rPr>
          <w:rFonts w:ascii="Book Antiqua" w:hAnsi="Book Antiqua"/>
          <w:i/>
          <w:iCs/>
          <w:sz w:val="32"/>
          <w:szCs w:val="32"/>
        </w:rPr>
        <w:t>.</w:t>
      </w:r>
      <w:r w:rsidR="009B71D1">
        <w:rPr>
          <w:rFonts w:ascii="Book Antiqua" w:hAnsi="Book Antiqua"/>
          <w:i/>
          <w:iCs/>
          <w:sz w:val="32"/>
          <w:szCs w:val="32"/>
        </w:rPr>
        <w:t xml:space="preserve">” From 41. The </w:t>
      </w:r>
      <w:proofErr w:type="spellStart"/>
      <w:r w:rsidR="009B71D1">
        <w:rPr>
          <w:rFonts w:ascii="Book Antiqua" w:hAnsi="Book Antiqua"/>
          <w:i/>
          <w:iCs/>
          <w:sz w:val="32"/>
          <w:szCs w:val="32"/>
        </w:rPr>
        <w:t>unrespected</w:t>
      </w:r>
      <w:proofErr w:type="spellEnd"/>
      <w:r w:rsidR="009B71D1">
        <w:rPr>
          <w:rFonts w:ascii="Book Antiqua" w:hAnsi="Book Antiqua"/>
          <w:i/>
          <w:iCs/>
          <w:sz w:val="32"/>
          <w:szCs w:val="32"/>
        </w:rPr>
        <w:t>.</w:t>
      </w:r>
      <w:r w:rsidR="00B66BDB">
        <w:rPr>
          <w:rFonts w:ascii="Book Antiqua" w:hAnsi="Book Antiqua"/>
          <w:i/>
          <w:iCs/>
          <w:sz w:val="32"/>
          <w:szCs w:val="32"/>
        </w:rPr>
        <w:t>)</w:t>
      </w:r>
      <w:r w:rsidR="006D6061">
        <w:rPr>
          <w:rFonts w:ascii="Book Antiqua" w:hAnsi="Book Antiqua"/>
          <w:sz w:val="32"/>
          <w:szCs w:val="32"/>
        </w:rPr>
        <w:t>This places them squarely in the time of the modern reader but also allows one to see past the confines of time.</w:t>
      </w:r>
      <w:r>
        <w:rPr>
          <w:rFonts w:ascii="Book Antiqua" w:hAnsi="Book Antiqua"/>
          <w:sz w:val="32"/>
          <w:szCs w:val="32"/>
        </w:rPr>
        <w:t xml:space="preserve"> </w:t>
      </w:r>
      <w:r w:rsidR="009B71D1">
        <w:rPr>
          <w:rFonts w:ascii="Book Antiqua" w:hAnsi="Book Antiqua"/>
          <w:sz w:val="32"/>
          <w:szCs w:val="32"/>
        </w:rPr>
        <w:t>He explores time in the way we look at and understand children and childhood. As a parent, these poems reflecting on play</w:t>
      </w:r>
      <w:r>
        <w:rPr>
          <w:rFonts w:ascii="Book Antiqua" w:hAnsi="Book Antiqua"/>
          <w:sz w:val="32"/>
          <w:szCs w:val="32"/>
        </w:rPr>
        <w:t xml:space="preserve"> times</w:t>
      </w:r>
      <w:r w:rsidR="009B71D1">
        <w:rPr>
          <w:rFonts w:ascii="Book Antiqua" w:hAnsi="Book Antiqua"/>
          <w:sz w:val="32"/>
          <w:szCs w:val="32"/>
        </w:rPr>
        <w:t xml:space="preserve">, childhood, and that innocence, particularly resonated with me. </w:t>
      </w:r>
    </w:p>
    <w:p w:rsidR="009B71D1" w:rsidRPr="009B71D1" w:rsidRDefault="009B71D1" w:rsidP="00FA124F">
      <w:pPr>
        <w:jc w:val="both"/>
        <w:rPr>
          <w:rFonts w:ascii="Book Antiqua" w:eastAsia="Arial Unicode MS" w:hAnsi="Book Antiqua" w:cs="Vijaya"/>
          <w:i/>
          <w:iCs/>
          <w:sz w:val="32"/>
          <w:szCs w:val="32"/>
        </w:rPr>
      </w:pPr>
      <w:r w:rsidRPr="009B71D1">
        <w:rPr>
          <w:rFonts w:ascii="Book Antiqua" w:eastAsia="Arial Unicode MS" w:hAnsi="Book Antiqua" w:cs="Vijaya"/>
          <w:i/>
          <w:iCs/>
          <w:sz w:val="32"/>
          <w:szCs w:val="32"/>
        </w:rPr>
        <w:t>The child, that finds</w:t>
      </w:r>
    </w:p>
    <w:p w:rsidR="009B71D1" w:rsidRPr="009B71D1" w:rsidRDefault="009B71D1" w:rsidP="00FA124F">
      <w:pPr>
        <w:jc w:val="both"/>
        <w:rPr>
          <w:rFonts w:ascii="Book Antiqua" w:eastAsia="Arial Unicode MS" w:hAnsi="Book Antiqua" w:cs="Vijaya"/>
          <w:i/>
          <w:iCs/>
          <w:sz w:val="32"/>
          <w:szCs w:val="32"/>
        </w:rPr>
      </w:pPr>
      <w:r w:rsidRPr="009B71D1">
        <w:rPr>
          <w:rFonts w:ascii="Book Antiqua" w:eastAsia="Arial Unicode MS" w:hAnsi="Book Antiqua" w:cs="Vijaya"/>
          <w:i/>
          <w:iCs/>
          <w:sz w:val="32"/>
          <w:szCs w:val="32"/>
        </w:rPr>
        <w:t>The tools and time</w:t>
      </w:r>
    </w:p>
    <w:p w:rsidR="009B71D1" w:rsidRPr="009B71D1" w:rsidRDefault="009B71D1" w:rsidP="00FA124F">
      <w:pPr>
        <w:jc w:val="both"/>
        <w:rPr>
          <w:rFonts w:ascii="Book Antiqua" w:eastAsia="Arial Unicode MS" w:hAnsi="Book Antiqua" w:cs="Vijaya"/>
          <w:i/>
          <w:iCs/>
          <w:sz w:val="32"/>
          <w:szCs w:val="32"/>
        </w:rPr>
      </w:pPr>
      <w:r w:rsidRPr="009B71D1">
        <w:rPr>
          <w:rFonts w:ascii="Book Antiqua" w:eastAsia="Arial Unicode MS" w:hAnsi="Book Antiqua" w:cs="Vijaya"/>
          <w:i/>
          <w:iCs/>
          <w:sz w:val="32"/>
          <w:szCs w:val="32"/>
        </w:rPr>
        <w:t>Are the ones</w:t>
      </w:r>
    </w:p>
    <w:p w:rsidR="009B71D1" w:rsidRPr="009B71D1" w:rsidRDefault="009B71D1" w:rsidP="00FA124F">
      <w:pPr>
        <w:jc w:val="both"/>
        <w:rPr>
          <w:rFonts w:ascii="Book Antiqua" w:eastAsia="Arial Unicode MS" w:hAnsi="Book Antiqua" w:cs="Vijaya"/>
          <w:i/>
          <w:iCs/>
          <w:sz w:val="32"/>
          <w:szCs w:val="32"/>
        </w:rPr>
      </w:pPr>
      <w:r w:rsidRPr="009B71D1">
        <w:rPr>
          <w:rFonts w:ascii="Book Antiqua" w:eastAsia="Arial Unicode MS" w:hAnsi="Book Antiqua" w:cs="Vijaya"/>
          <w:i/>
          <w:iCs/>
          <w:sz w:val="32"/>
          <w:szCs w:val="32"/>
        </w:rPr>
        <w:t>Blessed</w:t>
      </w:r>
    </w:p>
    <w:p w:rsidR="009B71D1" w:rsidRDefault="009B71D1" w:rsidP="00FA124F">
      <w:pPr>
        <w:jc w:val="both"/>
        <w:rPr>
          <w:rFonts w:ascii="Book Antiqua" w:eastAsia="Arial Unicode MS" w:hAnsi="Book Antiqua" w:cs="Vijaya"/>
          <w:i/>
          <w:iCs/>
          <w:sz w:val="32"/>
          <w:szCs w:val="32"/>
        </w:rPr>
      </w:pPr>
      <w:r w:rsidRPr="009B71D1">
        <w:rPr>
          <w:rFonts w:ascii="Book Antiqua" w:eastAsia="Arial Unicode MS" w:hAnsi="Book Antiqua" w:cs="Vijaya"/>
          <w:i/>
          <w:iCs/>
          <w:sz w:val="32"/>
          <w:szCs w:val="32"/>
        </w:rPr>
        <w:t>With everything</w:t>
      </w:r>
    </w:p>
    <w:p w:rsidR="009B71D1" w:rsidRDefault="009B71D1" w:rsidP="00FA124F">
      <w:pPr>
        <w:jc w:val="both"/>
        <w:rPr>
          <w:rFonts w:ascii="Book Antiqua" w:eastAsia="Arial Unicode MS" w:hAnsi="Book Antiqua" w:cs="Vijaya"/>
          <w:i/>
          <w:iCs/>
          <w:sz w:val="32"/>
          <w:szCs w:val="32"/>
        </w:rPr>
      </w:pPr>
      <w:r>
        <w:rPr>
          <w:rFonts w:ascii="Book Antiqua" w:eastAsia="Arial Unicode MS" w:hAnsi="Book Antiqua" w:cs="Vijaya"/>
          <w:i/>
          <w:iCs/>
          <w:sz w:val="32"/>
          <w:szCs w:val="32"/>
        </w:rPr>
        <w:t>(From 14. The play materials)</w:t>
      </w:r>
    </w:p>
    <w:p w:rsidR="009B71D1" w:rsidRDefault="006D6061" w:rsidP="00FA124F">
      <w:pPr>
        <w:jc w:val="both"/>
        <w:rPr>
          <w:rFonts w:ascii="Book Antiqua" w:hAnsi="Book Antiqua"/>
          <w:sz w:val="32"/>
          <w:szCs w:val="32"/>
        </w:rPr>
      </w:pPr>
      <w:r>
        <w:rPr>
          <w:rFonts w:ascii="Book Antiqua" w:hAnsi="Book Antiqua"/>
          <w:sz w:val="32"/>
          <w:szCs w:val="32"/>
        </w:rPr>
        <w:t xml:space="preserve">Perhaps the most universal theme any poet can discuss is the theme of love. In this collection, </w:t>
      </w:r>
      <w:proofErr w:type="spellStart"/>
      <w:r w:rsidR="00FA124F">
        <w:rPr>
          <w:rFonts w:ascii="Book Antiqua" w:hAnsi="Book Antiqua"/>
          <w:sz w:val="32"/>
          <w:szCs w:val="32"/>
        </w:rPr>
        <w:t>Muththamizh</w:t>
      </w:r>
      <w:proofErr w:type="spellEnd"/>
      <w:r w:rsidR="00FA124F">
        <w:rPr>
          <w:rFonts w:ascii="Book Antiqua" w:hAnsi="Book Antiqua"/>
          <w:sz w:val="32"/>
          <w:szCs w:val="32"/>
        </w:rPr>
        <w:t xml:space="preserve"> </w:t>
      </w:r>
      <w:proofErr w:type="spellStart"/>
      <w:r w:rsidR="00FA124F">
        <w:rPr>
          <w:rFonts w:ascii="Book Antiqua" w:hAnsi="Book Antiqua"/>
          <w:sz w:val="32"/>
          <w:szCs w:val="32"/>
        </w:rPr>
        <w:t>Virumbi</w:t>
      </w:r>
      <w:proofErr w:type="spellEnd"/>
      <w:r w:rsidR="00FA124F">
        <w:rPr>
          <w:rFonts w:ascii="Book Antiqua" w:hAnsi="Book Antiqua"/>
          <w:sz w:val="32"/>
          <w:szCs w:val="32"/>
        </w:rPr>
        <w:t xml:space="preserve"> </w:t>
      </w:r>
      <w:r>
        <w:rPr>
          <w:rFonts w:ascii="Book Antiqua" w:hAnsi="Book Antiqua"/>
          <w:sz w:val="32"/>
          <w:szCs w:val="32"/>
        </w:rPr>
        <w:t xml:space="preserve">frankly explores the trials and tribulations of such a complicated emotion, </w:t>
      </w:r>
      <w:r>
        <w:rPr>
          <w:rFonts w:ascii="Book Antiqua" w:hAnsi="Book Antiqua"/>
          <w:sz w:val="32"/>
          <w:szCs w:val="32"/>
        </w:rPr>
        <w:lastRenderedPageBreak/>
        <w:t>by writing opening and honestly about connection and communication, but also loneliness and rejection – the other side of love.</w:t>
      </w:r>
    </w:p>
    <w:p w:rsidR="00FA124F" w:rsidRPr="009B71D1" w:rsidRDefault="00FA124F" w:rsidP="00FA124F">
      <w:pPr>
        <w:jc w:val="both"/>
        <w:rPr>
          <w:rFonts w:ascii="Book Antiqua" w:hAnsi="Book Antiqua"/>
          <w:sz w:val="32"/>
          <w:szCs w:val="32"/>
        </w:rPr>
      </w:pPr>
    </w:p>
    <w:p w:rsidR="009B71D1" w:rsidRPr="009B71D1" w:rsidRDefault="009B71D1" w:rsidP="00FA124F">
      <w:pPr>
        <w:jc w:val="both"/>
        <w:rPr>
          <w:rFonts w:ascii="Book Antiqua" w:hAnsi="Book Antiqua"/>
          <w:i/>
          <w:iCs/>
          <w:sz w:val="32"/>
          <w:szCs w:val="32"/>
        </w:rPr>
      </w:pPr>
      <w:r w:rsidRPr="009B71D1">
        <w:rPr>
          <w:rFonts w:ascii="Book Antiqua" w:hAnsi="Book Antiqua"/>
          <w:i/>
          <w:iCs/>
          <w:sz w:val="32"/>
          <w:szCs w:val="32"/>
        </w:rPr>
        <w:t>Are you really</w:t>
      </w:r>
    </w:p>
    <w:p w:rsidR="009B71D1" w:rsidRPr="009B71D1" w:rsidRDefault="009B71D1" w:rsidP="00FA124F">
      <w:pPr>
        <w:jc w:val="both"/>
        <w:rPr>
          <w:rFonts w:ascii="Book Antiqua" w:hAnsi="Book Antiqua"/>
          <w:i/>
          <w:iCs/>
          <w:sz w:val="32"/>
          <w:szCs w:val="32"/>
        </w:rPr>
      </w:pPr>
      <w:r w:rsidRPr="009B71D1">
        <w:rPr>
          <w:rFonts w:ascii="Book Antiqua" w:hAnsi="Book Antiqua"/>
          <w:i/>
          <w:iCs/>
          <w:sz w:val="32"/>
          <w:szCs w:val="32"/>
        </w:rPr>
        <w:t>Not going to speak to me?</w:t>
      </w:r>
    </w:p>
    <w:p w:rsidR="009B71D1" w:rsidRPr="009B71D1" w:rsidRDefault="009B71D1" w:rsidP="00FA124F">
      <w:pPr>
        <w:jc w:val="both"/>
        <w:rPr>
          <w:rFonts w:ascii="Book Antiqua" w:hAnsi="Book Antiqua"/>
          <w:i/>
          <w:iCs/>
          <w:sz w:val="32"/>
          <w:szCs w:val="32"/>
        </w:rPr>
      </w:pPr>
    </w:p>
    <w:p w:rsidR="009B71D1" w:rsidRPr="009B71D1" w:rsidRDefault="009B71D1" w:rsidP="00FA124F">
      <w:pPr>
        <w:jc w:val="both"/>
        <w:rPr>
          <w:rFonts w:ascii="Book Antiqua" w:hAnsi="Book Antiqua"/>
          <w:i/>
          <w:iCs/>
          <w:sz w:val="32"/>
          <w:szCs w:val="32"/>
        </w:rPr>
      </w:pPr>
      <w:r w:rsidRPr="009B71D1">
        <w:rPr>
          <w:rFonts w:ascii="Book Antiqua" w:hAnsi="Book Antiqua"/>
          <w:i/>
          <w:iCs/>
          <w:sz w:val="32"/>
          <w:szCs w:val="32"/>
        </w:rPr>
        <w:t>What does that extend to?</w:t>
      </w:r>
    </w:p>
    <w:p w:rsidR="009B71D1" w:rsidRPr="009B71D1" w:rsidRDefault="009B71D1" w:rsidP="00FA124F">
      <w:pPr>
        <w:jc w:val="both"/>
        <w:rPr>
          <w:rFonts w:ascii="Book Antiqua" w:hAnsi="Book Antiqua"/>
          <w:i/>
          <w:iCs/>
          <w:sz w:val="32"/>
          <w:szCs w:val="32"/>
        </w:rPr>
      </w:pPr>
      <w:r w:rsidRPr="009B71D1">
        <w:rPr>
          <w:rFonts w:ascii="Book Antiqua" w:hAnsi="Book Antiqua"/>
          <w:i/>
          <w:iCs/>
          <w:sz w:val="32"/>
          <w:szCs w:val="32"/>
        </w:rPr>
        <w:t>Is it day</w:t>
      </w:r>
    </w:p>
    <w:p w:rsidR="009B71D1" w:rsidRPr="009B71D1" w:rsidRDefault="009B71D1" w:rsidP="00FA124F">
      <w:pPr>
        <w:jc w:val="both"/>
        <w:rPr>
          <w:rFonts w:ascii="Book Antiqua" w:hAnsi="Book Antiqua"/>
          <w:i/>
          <w:iCs/>
          <w:sz w:val="32"/>
          <w:szCs w:val="32"/>
        </w:rPr>
      </w:pPr>
      <w:r w:rsidRPr="009B71D1">
        <w:rPr>
          <w:rFonts w:ascii="Book Antiqua" w:hAnsi="Book Antiqua"/>
          <w:i/>
          <w:iCs/>
          <w:sz w:val="32"/>
          <w:szCs w:val="32"/>
        </w:rPr>
        <w:t>or night</w:t>
      </w:r>
    </w:p>
    <w:p w:rsidR="009B71D1" w:rsidRPr="009B71D1" w:rsidRDefault="009B71D1" w:rsidP="00FA124F">
      <w:pPr>
        <w:jc w:val="both"/>
        <w:rPr>
          <w:rFonts w:ascii="Book Antiqua" w:hAnsi="Book Antiqua"/>
          <w:i/>
          <w:iCs/>
          <w:sz w:val="32"/>
          <w:szCs w:val="32"/>
        </w:rPr>
      </w:pPr>
      <w:r w:rsidRPr="009B71D1">
        <w:rPr>
          <w:rFonts w:ascii="Book Antiqua" w:hAnsi="Book Antiqua"/>
          <w:i/>
          <w:iCs/>
          <w:sz w:val="32"/>
          <w:szCs w:val="32"/>
        </w:rPr>
        <w:t>Or the distance.</w:t>
      </w:r>
    </w:p>
    <w:p w:rsidR="009B71D1" w:rsidRPr="009B71D1" w:rsidRDefault="009B71D1" w:rsidP="00FA124F">
      <w:pPr>
        <w:jc w:val="both"/>
        <w:rPr>
          <w:rFonts w:ascii="Book Antiqua" w:eastAsia="Arial Unicode MS" w:hAnsi="Book Antiqua" w:cs="Vijaya"/>
          <w:i/>
          <w:iCs/>
          <w:sz w:val="32"/>
          <w:szCs w:val="32"/>
        </w:rPr>
      </w:pPr>
      <w:r>
        <w:rPr>
          <w:rFonts w:ascii="Book Antiqua" w:eastAsia="Arial Unicode MS" w:hAnsi="Book Antiqua" w:cs="Vijaya"/>
          <w:i/>
          <w:iCs/>
          <w:sz w:val="32"/>
          <w:szCs w:val="32"/>
        </w:rPr>
        <w:t>(from 51. Day or Night)</w:t>
      </w:r>
    </w:p>
    <w:p w:rsidR="009B71D1" w:rsidRDefault="006D6061" w:rsidP="00FA124F">
      <w:pPr>
        <w:jc w:val="both"/>
        <w:rPr>
          <w:rFonts w:ascii="Book Antiqua" w:hAnsi="Book Antiqua"/>
          <w:sz w:val="32"/>
          <w:szCs w:val="32"/>
        </w:rPr>
      </w:pPr>
      <w:r w:rsidRPr="006D6061">
        <w:rPr>
          <w:rFonts w:ascii="Book Antiqua" w:hAnsi="Book Antiqua"/>
          <w:i/>
          <w:iCs/>
          <w:sz w:val="32"/>
          <w:szCs w:val="32"/>
        </w:rPr>
        <w:t xml:space="preserve">A </w:t>
      </w:r>
      <w:r w:rsidR="00FA124F">
        <w:rPr>
          <w:rFonts w:ascii="Book Antiqua" w:hAnsi="Book Antiqua"/>
          <w:i/>
          <w:iCs/>
          <w:sz w:val="32"/>
          <w:szCs w:val="32"/>
        </w:rPr>
        <w:t>L</w:t>
      </w:r>
      <w:r w:rsidRPr="006D6061">
        <w:rPr>
          <w:rFonts w:ascii="Book Antiqua" w:hAnsi="Book Antiqua"/>
          <w:i/>
          <w:iCs/>
          <w:sz w:val="32"/>
          <w:szCs w:val="32"/>
        </w:rPr>
        <w:t xml:space="preserve">ady at the </w:t>
      </w:r>
      <w:r w:rsidR="00FA124F">
        <w:rPr>
          <w:rFonts w:ascii="Book Antiqua" w:hAnsi="Book Antiqua"/>
          <w:i/>
          <w:iCs/>
          <w:sz w:val="32"/>
          <w:szCs w:val="32"/>
        </w:rPr>
        <w:t>L</w:t>
      </w:r>
      <w:r w:rsidRPr="006D6061">
        <w:rPr>
          <w:rFonts w:ascii="Book Antiqua" w:hAnsi="Book Antiqua"/>
          <w:i/>
          <w:iCs/>
          <w:sz w:val="32"/>
          <w:szCs w:val="32"/>
        </w:rPr>
        <w:t xml:space="preserve">ittle </w:t>
      </w:r>
      <w:r w:rsidR="00FA124F">
        <w:rPr>
          <w:rFonts w:ascii="Book Antiqua" w:hAnsi="Book Antiqua"/>
          <w:i/>
          <w:iCs/>
          <w:sz w:val="32"/>
          <w:szCs w:val="32"/>
        </w:rPr>
        <w:t>G</w:t>
      </w:r>
      <w:r w:rsidRPr="006D6061">
        <w:rPr>
          <w:rFonts w:ascii="Book Antiqua" w:hAnsi="Book Antiqua"/>
          <w:i/>
          <w:iCs/>
          <w:sz w:val="32"/>
          <w:szCs w:val="32"/>
        </w:rPr>
        <w:t>ate</w:t>
      </w:r>
      <w:r w:rsidR="00FA124F">
        <w:rPr>
          <w:rFonts w:ascii="Book Antiqua" w:hAnsi="Book Antiqua"/>
          <w:i/>
          <w:iCs/>
          <w:sz w:val="32"/>
          <w:szCs w:val="32"/>
        </w:rPr>
        <w:t xml:space="preserve"> </w:t>
      </w:r>
      <w:r>
        <w:rPr>
          <w:rFonts w:ascii="Book Antiqua" w:hAnsi="Book Antiqua"/>
          <w:sz w:val="32"/>
          <w:szCs w:val="32"/>
        </w:rPr>
        <w:t>also takes on sometimes difficult social and environmental issues – in these pages you will find a women’s de</w:t>
      </w:r>
      <w:r w:rsidR="00FA124F">
        <w:rPr>
          <w:rFonts w:ascii="Book Antiqua" w:hAnsi="Book Antiqua"/>
          <w:sz w:val="32"/>
          <w:szCs w:val="32"/>
        </w:rPr>
        <w:t>s</w:t>
      </w:r>
      <w:r>
        <w:rPr>
          <w:rFonts w:ascii="Book Antiqua" w:hAnsi="Book Antiqua"/>
          <w:sz w:val="32"/>
          <w:szCs w:val="32"/>
        </w:rPr>
        <w:t>cent into mental illness following the death of an alcoholic spouse</w:t>
      </w:r>
      <w:r w:rsidR="00FA0806">
        <w:rPr>
          <w:rFonts w:ascii="Book Antiqua" w:hAnsi="Book Antiqua"/>
          <w:sz w:val="32"/>
          <w:szCs w:val="32"/>
        </w:rPr>
        <w:t xml:space="preserve"> (</w:t>
      </w:r>
      <w:r w:rsidR="00FA0806" w:rsidRPr="00FA0806">
        <w:rPr>
          <w:rFonts w:ascii="Book Antiqua" w:hAnsi="Book Antiqua"/>
          <w:i/>
          <w:iCs/>
          <w:sz w:val="32"/>
          <w:szCs w:val="32"/>
        </w:rPr>
        <w:t>3. A lady at the little gate</w:t>
      </w:r>
      <w:r w:rsidR="00FA0806">
        <w:rPr>
          <w:rFonts w:ascii="Book Antiqua" w:hAnsi="Book Antiqua"/>
          <w:sz w:val="32"/>
          <w:szCs w:val="32"/>
        </w:rPr>
        <w:t>)</w:t>
      </w:r>
      <w:r w:rsidR="002B0B86">
        <w:rPr>
          <w:rFonts w:ascii="Book Antiqua" w:hAnsi="Book Antiqua"/>
          <w:sz w:val="32"/>
          <w:szCs w:val="32"/>
        </w:rPr>
        <w:t xml:space="preserve"> and </w:t>
      </w:r>
      <w:r w:rsidR="00B203C5">
        <w:rPr>
          <w:rFonts w:ascii="Book Antiqua" w:hAnsi="Book Antiqua"/>
          <w:sz w:val="32"/>
          <w:szCs w:val="32"/>
        </w:rPr>
        <w:t xml:space="preserve">a </w:t>
      </w:r>
      <w:r w:rsidR="002B0B86">
        <w:rPr>
          <w:rFonts w:ascii="Book Antiqua" w:hAnsi="Book Antiqua"/>
          <w:sz w:val="32"/>
          <w:szCs w:val="32"/>
        </w:rPr>
        <w:t>dried up riverbed due to failure of the monsoons in a changing climate and changing time</w:t>
      </w:r>
      <w:r w:rsidR="00FA0806">
        <w:rPr>
          <w:rFonts w:ascii="Book Antiqua" w:hAnsi="Book Antiqua"/>
          <w:sz w:val="32"/>
          <w:szCs w:val="32"/>
        </w:rPr>
        <w:t xml:space="preserve"> (making numerous references to the changing </w:t>
      </w:r>
      <w:proofErr w:type="spellStart"/>
      <w:r w:rsidR="00FA0806">
        <w:rPr>
          <w:rFonts w:ascii="Book Antiqua" w:hAnsi="Book Antiqua"/>
          <w:sz w:val="32"/>
          <w:szCs w:val="32"/>
        </w:rPr>
        <w:t>Kaveri</w:t>
      </w:r>
      <w:proofErr w:type="spellEnd"/>
      <w:r w:rsidR="00FA0806">
        <w:rPr>
          <w:rFonts w:ascii="Book Antiqua" w:hAnsi="Book Antiqua"/>
          <w:sz w:val="32"/>
          <w:szCs w:val="32"/>
        </w:rPr>
        <w:t xml:space="preserve"> riverbed.)</w:t>
      </w:r>
    </w:p>
    <w:p w:rsidR="002B0B86" w:rsidRPr="006D6061" w:rsidRDefault="002B0B86" w:rsidP="00FA124F">
      <w:pPr>
        <w:jc w:val="both"/>
        <w:rPr>
          <w:rFonts w:ascii="Book Antiqua" w:hAnsi="Book Antiqua"/>
          <w:sz w:val="32"/>
          <w:szCs w:val="32"/>
        </w:rPr>
      </w:pPr>
      <w:r>
        <w:rPr>
          <w:rFonts w:ascii="Book Antiqua" w:hAnsi="Book Antiqua"/>
          <w:sz w:val="32"/>
          <w:szCs w:val="32"/>
        </w:rPr>
        <w:t xml:space="preserve">I respect </w:t>
      </w:r>
      <w:proofErr w:type="spellStart"/>
      <w:r w:rsidR="00FA124F">
        <w:rPr>
          <w:rFonts w:ascii="Book Antiqua" w:hAnsi="Book Antiqua"/>
          <w:sz w:val="32"/>
          <w:szCs w:val="32"/>
        </w:rPr>
        <w:t>Muththamizh</w:t>
      </w:r>
      <w:proofErr w:type="spellEnd"/>
      <w:r w:rsidR="00FA124F">
        <w:rPr>
          <w:rFonts w:ascii="Book Antiqua" w:hAnsi="Book Antiqua"/>
          <w:sz w:val="32"/>
          <w:szCs w:val="32"/>
        </w:rPr>
        <w:t xml:space="preserve"> </w:t>
      </w:r>
      <w:proofErr w:type="spellStart"/>
      <w:r w:rsidR="00FA124F">
        <w:rPr>
          <w:rFonts w:ascii="Book Antiqua" w:hAnsi="Book Antiqua"/>
          <w:sz w:val="32"/>
          <w:szCs w:val="32"/>
        </w:rPr>
        <w:t>Virumbi</w:t>
      </w:r>
      <w:proofErr w:type="spellEnd"/>
      <w:r w:rsidR="00FA124F">
        <w:rPr>
          <w:rFonts w:ascii="Book Antiqua" w:hAnsi="Book Antiqua"/>
          <w:sz w:val="32"/>
          <w:szCs w:val="32"/>
        </w:rPr>
        <w:t xml:space="preserve"> </w:t>
      </w:r>
      <w:r>
        <w:rPr>
          <w:rFonts w:ascii="Book Antiqua" w:hAnsi="Book Antiqua"/>
          <w:sz w:val="32"/>
          <w:szCs w:val="32"/>
        </w:rPr>
        <w:t xml:space="preserve">in his work on this collection, as he clearly wrestles with his – the poet’s – own place in the telling of these poems and stories. The poet is at once romantic, and lost, and questioning, and </w:t>
      </w:r>
      <w:r w:rsidR="00B203C5">
        <w:rPr>
          <w:rFonts w:ascii="Book Antiqua" w:hAnsi="Book Antiqua"/>
          <w:sz w:val="32"/>
          <w:szCs w:val="32"/>
        </w:rPr>
        <w:t xml:space="preserve">then </w:t>
      </w:r>
      <w:r>
        <w:rPr>
          <w:rFonts w:ascii="Book Antiqua" w:hAnsi="Book Antiqua"/>
          <w:sz w:val="32"/>
          <w:szCs w:val="32"/>
        </w:rPr>
        <w:t>found. He has put his heart out there on the page.</w:t>
      </w:r>
    </w:p>
    <w:p w:rsidR="002B0B86" w:rsidRDefault="002B0B86" w:rsidP="00FA124F">
      <w:pPr>
        <w:jc w:val="both"/>
        <w:rPr>
          <w:rFonts w:ascii="Book Antiqua" w:hAnsi="Book Antiqua"/>
          <w:sz w:val="32"/>
          <w:szCs w:val="32"/>
        </w:rPr>
      </w:pPr>
      <w:r>
        <w:rPr>
          <w:rFonts w:ascii="Book Antiqua" w:hAnsi="Book Antiqua"/>
          <w:sz w:val="32"/>
          <w:szCs w:val="32"/>
        </w:rPr>
        <w:t xml:space="preserve">One may wonder why this collection of Tamil poems is relevant to an English reader, but once you begin reading you will not </w:t>
      </w:r>
      <w:r>
        <w:rPr>
          <w:rFonts w:ascii="Book Antiqua" w:hAnsi="Book Antiqua"/>
          <w:sz w:val="32"/>
          <w:szCs w:val="32"/>
        </w:rPr>
        <w:lastRenderedPageBreak/>
        <w:t xml:space="preserve">wonder any longer. So many of the themes discussed are universal, so that you do not need to have ever experienced the feel of a Tamil Nadu morning to understand the meaning behind the poems in </w:t>
      </w:r>
      <w:r w:rsidR="00FA124F">
        <w:rPr>
          <w:rFonts w:ascii="Book Antiqua" w:hAnsi="Book Antiqua"/>
          <w:i/>
          <w:iCs/>
          <w:sz w:val="32"/>
          <w:szCs w:val="32"/>
        </w:rPr>
        <w:t>A L</w:t>
      </w:r>
      <w:r>
        <w:rPr>
          <w:rFonts w:ascii="Book Antiqua" w:hAnsi="Book Antiqua"/>
          <w:i/>
          <w:iCs/>
          <w:sz w:val="32"/>
          <w:szCs w:val="32"/>
        </w:rPr>
        <w:t xml:space="preserve">ady at the </w:t>
      </w:r>
      <w:r w:rsidR="00FA124F">
        <w:rPr>
          <w:rFonts w:ascii="Book Antiqua" w:hAnsi="Book Antiqua"/>
          <w:i/>
          <w:iCs/>
          <w:sz w:val="32"/>
          <w:szCs w:val="32"/>
        </w:rPr>
        <w:t>L</w:t>
      </w:r>
      <w:r>
        <w:rPr>
          <w:rFonts w:ascii="Book Antiqua" w:hAnsi="Book Antiqua"/>
          <w:i/>
          <w:iCs/>
          <w:sz w:val="32"/>
          <w:szCs w:val="32"/>
        </w:rPr>
        <w:t xml:space="preserve">ittle </w:t>
      </w:r>
      <w:r w:rsidR="00FA124F">
        <w:rPr>
          <w:rFonts w:ascii="Book Antiqua" w:hAnsi="Book Antiqua"/>
          <w:i/>
          <w:iCs/>
          <w:sz w:val="32"/>
          <w:szCs w:val="32"/>
        </w:rPr>
        <w:t>G</w:t>
      </w:r>
      <w:r>
        <w:rPr>
          <w:rFonts w:ascii="Book Antiqua" w:hAnsi="Book Antiqua"/>
          <w:i/>
          <w:iCs/>
          <w:sz w:val="32"/>
          <w:szCs w:val="32"/>
        </w:rPr>
        <w:t xml:space="preserve">ate. </w:t>
      </w:r>
      <w:r>
        <w:rPr>
          <w:rFonts w:ascii="Book Antiqua" w:hAnsi="Book Antiqua"/>
          <w:sz w:val="32"/>
          <w:szCs w:val="32"/>
        </w:rPr>
        <w:t>That said, if you have experienced the daily sights and sounds of Southern India, these poems may bring you back there in a heartbeat.</w:t>
      </w:r>
    </w:p>
    <w:p w:rsidR="002B0B86" w:rsidRDefault="002B0B86" w:rsidP="00FA124F">
      <w:pPr>
        <w:jc w:val="both"/>
        <w:rPr>
          <w:rFonts w:ascii="Book Antiqua" w:hAnsi="Book Antiqua"/>
          <w:sz w:val="32"/>
          <w:szCs w:val="32"/>
        </w:rPr>
      </w:pPr>
      <w:r>
        <w:rPr>
          <w:rFonts w:ascii="Book Antiqua" w:hAnsi="Book Antiqua"/>
          <w:sz w:val="32"/>
          <w:szCs w:val="32"/>
        </w:rPr>
        <w:t xml:space="preserve">For me personally, this was the best part of diving into </w:t>
      </w:r>
      <w:r>
        <w:rPr>
          <w:rFonts w:ascii="Book Antiqua" w:hAnsi="Book Antiqua"/>
          <w:i/>
          <w:iCs/>
          <w:sz w:val="32"/>
          <w:szCs w:val="32"/>
        </w:rPr>
        <w:t xml:space="preserve">A </w:t>
      </w:r>
      <w:r w:rsidR="00FA124F">
        <w:rPr>
          <w:rFonts w:ascii="Book Antiqua" w:hAnsi="Book Antiqua"/>
          <w:i/>
          <w:iCs/>
          <w:sz w:val="32"/>
          <w:szCs w:val="32"/>
        </w:rPr>
        <w:t>L</w:t>
      </w:r>
      <w:r>
        <w:rPr>
          <w:rFonts w:ascii="Book Antiqua" w:hAnsi="Book Antiqua"/>
          <w:i/>
          <w:iCs/>
          <w:sz w:val="32"/>
          <w:szCs w:val="32"/>
        </w:rPr>
        <w:t xml:space="preserve">ady at the </w:t>
      </w:r>
      <w:r w:rsidR="00FA124F">
        <w:rPr>
          <w:rFonts w:ascii="Book Antiqua" w:hAnsi="Book Antiqua"/>
          <w:i/>
          <w:iCs/>
          <w:sz w:val="32"/>
          <w:szCs w:val="32"/>
        </w:rPr>
        <w:t>L</w:t>
      </w:r>
      <w:r>
        <w:rPr>
          <w:rFonts w:ascii="Book Antiqua" w:hAnsi="Book Antiqua"/>
          <w:i/>
          <w:iCs/>
          <w:sz w:val="32"/>
          <w:szCs w:val="32"/>
        </w:rPr>
        <w:t xml:space="preserve">ittle </w:t>
      </w:r>
      <w:r w:rsidR="00FA124F">
        <w:rPr>
          <w:rFonts w:ascii="Book Antiqua" w:hAnsi="Book Antiqua"/>
          <w:i/>
          <w:iCs/>
          <w:sz w:val="32"/>
          <w:szCs w:val="32"/>
        </w:rPr>
        <w:t>G</w:t>
      </w:r>
      <w:r>
        <w:rPr>
          <w:rFonts w:ascii="Book Antiqua" w:hAnsi="Book Antiqua"/>
          <w:i/>
          <w:iCs/>
          <w:sz w:val="32"/>
          <w:szCs w:val="32"/>
        </w:rPr>
        <w:t xml:space="preserve">ate. </w:t>
      </w:r>
      <w:r>
        <w:rPr>
          <w:rFonts w:ascii="Book Antiqua" w:hAnsi="Book Antiqua"/>
          <w:sz w:val="32"/>
          <w:szCs w:val="32"/>
        </w:rPr>
        <w:t>I am a native of the United States of America, and my studies in college brought me to study in Madurai, Tamil Nadu, and then to work in Madurai following my college graduat</w:t>
      </w:r>
      <w:r w:rsidR="00B203C5">
        <w:rPr>
          <w:rFonts w:ascii="Book Antiqua" w:hAnsi="Book Antiqua"/>
          <w:sz w:val="32"/>
          <w:szCs w:val="32"/>
        </w:rPr>
        <w:t>i</w:t>
      </w:r>
      <w:r>
        <w:rPr>
          <w:rFonts w:ascii="Book Antiqua" w:hAnsi="Book Antiqua"/>
          <w:sz w:val="32"/>
          <w:szCs w:val="32"/>
        </w:rPr>
        <w:t>on.</w:t>
      </w:r>
      <w:r w:rsidR="00B203C5">
        <w:rPr>
          <w:rFonts w:ascii="Book Antiqua" w:hAnsi="Book Antiqua"/>
          <w:sz w:val="32"/>
          <w:szCs w:val="32"/>
        </w:rPr>
        <w:t xml:space="preserve"> Now with a career in the United States, I do not get to travel back to Tamil Nadu as frequently as I wish. I find Tamil culture to be so rich, and the mundane, everyday references to daily Tamil life contained within these poems was like food for my India-missing soul. </w:t>
      </w:r>
    </w:p>
    <w:p w:rsidR="00B203C5" w:rsidRDefault="00B203C5" w:rsidP="00FA124F">
      <w:pPr>
        <w:jc w:val="both"/>
        <w:rPr>
          <w:rFonts w:ascii="Book Antiqua" w:hAnsi="Book Antiqua"/>
          <w:sz w:val="32"/>
          <w:szCs w:val="32"/>
        </w:rPr>
      </w:pPr>
      <w:r>
        <w:rPr>
          <w:rFonts w:ascii="Book Antiqua" w:hAnsi="Book Antiqua"/>
          <w:sz w:val="32"/>
          <w:szCs w:val="32"/>
        </w:rPr>
        <w:t xml:space="preserve">Since I no longer live in South India or study Tamil, I would in no way be able to read the poems contained in this collection had they not been expertly translated into English. Dr. C. </w:t>
      </w:r>
      <w:proofErr w:type="spellStart"/>
      <w:r>
        <w:rPr>
          <w:rFonts w:ascii="Book Antiqua" w:hAnsi="Book Antiqua"/>
          <w:sz w:val="32"/>
          <w:szCs w:val="32"/>
        </w:rPr>
        <w:t>Rajeswari</w:t>
      </w:r>
      <w:proofErr w:type="spellEnd"/>
      <w:r>
        <w:rPr>
          <w:rFonts w:ascii="Book Antiqua" w:hAnsi="Book Antiqua"/>
          <w:sz w:val="32"/>
          <w:szCs w:val="32"/>
        </w:rPr>
        <w:t xml:space="preserve"> is a master of her craft of translation, studying each and every word so that the translation is true to the original text in form, function, meaning, and feel. She fully immerses herself in the poems in order to bring them to such a large audience – the English-speaking world. Dr. C. </w:t>
      </w:r>
      <w:proofErr w:type="spellStart"/>
      <w:r>
        <w:rPr>
          <w:rFonts w:ascii="Book Antiqua" w:hAnsi="Book Antiqua"/>
          <w:sz w:val="32"/>
          <w:szCs w:val="32"/>
        </w:rPr>
        <w:t>Rajeswari</w:t>
      </w:r>
      <w:proofErr w:type="spellEnd"/>
      <w:r>
        <w:rPr>
          <w:rFonts w:ascii="Book Antiqua" w:hAnsi="Book Antiqua"/>
          <w:sz w:val="32"/>
          <w:szCs w:val="32"/>
        </w:rPr>
        <w:t xml:space="preserve"> is passionate about Tamil, literature, and sharing Tamil culture and language with the world. Her translation of these poems is a gift.</w:t>
      </w:r>
    </w:p>
    <w:p w:rsidR="00FA0806" w:rsidRDefault="00B203C5" w:rsidP="00FA124F">
      <w:pPr>
        <w:jc w:val="both"/>
        <w:rPr>
          <w:rFonts w:ascii="Book Antiqua" w:hAnsi="Book Antiqua"/>
          <w:sz w:val="32"/>
          <w:szCs w:val="32"/>
        </w:rPr>
      </w:pPr>
      <w:r>
        <w:rPr>
          <w:rFonts w:ascii="Book Antiqua" w:hAnsi="Book Antiqua"/>
          <w:sz w:val="32"/>
          <w:szCs w:val="32"/>
        </w:rPr>
        <w:t xml:space="preserve">Since my first reading of </w:t>
      </w:r>
      <w:r w:rsidR="00FA124F">
        <w:rPr>
          <w:rFonts w:ascii="Book Antiqua" w:hAnsi="Book Antiqua"/>
          <w:i/>
          <w:iCs/>
          <w:sz w:val="32"/>
          <w:szCs w:val="32"/>
        </w:rPr>
        <w:t>A L</w:t>
      </w:r>
      <w:r>
        <w:rPr>
          <w:rFonts w:ascii="Book Antiqua" w:hAnsi="Book Antiqua"/>
          <w:i/>
          <w:iCs/>
          <w:sz w:val="32"/>
          <w:szCs w:val="32"/>
        </w:rPr>
        <w:t xml:space="preserve">ady at the </w:t>
      </w:r>
      <w:r w:rsidR="00FA124F">
        <w:rPr>
          <w:rFonts w:ascii="Book Antiqua" w:hAnsi="Book Antiqua"/>
          <w:i/>
          <w:iCs/>
          <w:sz w:val="32"/>
          <w:szCs w:val="32"/>
        </w:rPr>
        <w:t>L</w:t>
      </w:r>
      <w:r>
        <w:rPr>
          <w:rFonts w:ascii="Book Antiqua" w:hAnsi="Book Antiqua"/>
          <w:i/>
          <w:iCs/>
          <w:sz w:val="32"/>
          <w:szCs w:val="32"/>
        </w:rPr>
        <w:t xml:space="preserve">ittle </w:t>
      </w:r>
      <w:r w:rsidR="00FA124F">
        <w:rPr>
          <w:rFonts w:ascii="Book Antiqua" w:hAnsi="Book Antiqua"/>
          <w:i/>
          <w:iCs/>
          <w:sz w:val="32"/>
          <w:szCs w:val="32"/>
        </w:rPr>
        <w:t>G</w:t>
      </w:r>
      <w:r>
        <w:rPr>
          <w:rFonts w:ascii="Book Antiqua" w:hAnsi="Book Antiqua"/>
          <w:i/>
          <w:iCs/>
          <w:sz w:val="32"/>
          <w:szCs w:val="32"/>
        </w:rPr>
        <w:t>ate</w:t>
      </w:r>
      <w:r>
        <w:rPr>
          <w:rFonts w:ascii="Book Antiqua" w:hAnsi="Book Antiqua"/>
          <w:sz w:val="32"/>
          <w:szCs w:val="32"/>
        </w:rPr>
        <w:t xml:space="preserve">, I have felt a need to return again and again to some of the poems therein. </w:t>
      </w:r>
      <w:r w:rsidR="00FA0806">
        <w:rPr>
          <w:rFonts w:ascii="Book Antiqua" w:hAnsi="Book Antiqua"/>
          <w:sz w:val="32"/>
          <w:szCs w:val="32"/>
        </w:rPr>
        <w:t>This particular passage always sticks with me:</w:t>
      </w:r>
    </w:p>
    <w:p w:rsidR="00FA0806" w:rsidRPr="00B66BDB" w:rsidRDefault="00FA0806" w:rsidP="00FA124F">
      <w:pPr>
        <w:jc w:val="both"/>
        <w:rPr>
          <w:rFonts w:ascii="Book Antiqua" w:hAnsi="Book Antiqua"/>
          <w:i/>
          <w:iCs/>
          <w:sz w:val="32"/>
          <w:szCs w:val="32"/>
        </w:rPr>
      </w:pPr>
      <w:r w:rsidRPr="00B66BDB">
        <w:rPr>
          <w:rFonts w:ascii="Book Antiqua" w:hAnsi="Book Antiqua"/>
          <w:i/>
          <w:iCs/>
          <w:sz w:val="32"/>
          <w:szCs w:val="32"/>
        </w:rPr>
        <w:lastRenderedPageBreak/>
        <w:t>The darkness of this time</w:t>
      </w:r>
    </w:p>
    <w:p w:rsidR="00FA0806" w:rsidRPr="00B66BDB" w:rsidRDefault="00FA0806" w:rsidP="00FA124F">
      <w:pPr>
        <w:jc w:val="both"/>
        <w:rPr>
          <w:rFonts w:ascii="Book Antiqua" w:hAnsi="Book Antiqua"/>
          <w:i/>
          <w:iCs/>
          <w:sz w:val="32"/>
          <w:szCs w:val="32"/>
        </w:rPr>
      </w:pPr>
      <w:r w:rsidRPr="00B66BDB">
        <w:rPr>
          <w:rFonts w:ascii="Book Antiqua" w:hAnsi="Book Antiqua"/>
          <w:i/>
          <w:iCs/>
          <w:sz w:val="32"/>
          <w:szCs w:val="32"/>
        </w:rPr>
        <w:t>Like the waterfalls of the flowers</w:t>
      </w:r>
    </w:p>
    <w:p w:rsidR="00FA0806" w:rsidRPr="00B66BDB" w:rsidRDefault="00FA0806" w:rsidP="00FA124F">
      <w:pPr>
        <w:jc w:val="both"/>
        <w:rPr>
          <w:rFonts w:ascii="Book Antiqua" w:hAnsi="Book Antiqua"/>
          <w:i/>
          <w:iCs/>
          <w:sz w:val="32"/>
          <w:szCs w:val="32"/>
        </w:rPr>
      </w:pPr>
      <w:r w:rsidRPr="00B66BDB">
        <w:rPr>
          <w:rFonts w:ascii="Book Antiqua" w:hAnsi="Book Antiqua"/>
          <w:i/>
          <w:iCs/>
          <w:sz w:val="32"/>
          <w:szCs w:val="32"/>
        </w:rPr>
        <w:t>Encircles with</w:t>
      </w:r>
    </w:p>
    <w:p w:rsidR="00FA0806" w:rsidRPr="00B66BDB" w:rsidRDefault="00FA0806" w:rsidP="00FA124F">
      <w:pPr>
        <w:jc w:val="both"/>
        <w:rPr>
          <w:rFonts w:ascii="Book Antiqua" w:hAnsi="Book Antiqua"/>
          <w:i/>
          <w:iCs/>
          <w:sz w:val="32"/>
          <w:szCs w:val="32"/>
        </w:rPr>
      </w:pPr>
      <w:r w:rsidRPr="00B66BDB">
        <w:rPr>
          <w:rFonts w:ascii="Book Antiqua" w:hAnsi="Book Antiqua"/>
          <w:i/>
          <w:iCs/>
          <w:sz w:val="32"/>
          <w:szCs w:val="32"/>
        </w:rPr>
        <w:t>The rise of the bumbling sounds</w:t>
      </w:r>
    </w:p>
    <w:p w:rsidR="00FA0806" w:rsidRPr="00B66BDB" w:rsidRDefault="00FA0806" w:rsidP="00FA124F">
      <w:pPr>
        <w:jc w:val="both"/>
        <w:rPr>
          <w:rFonts w:ascii="Book Antiqua" w:hAnsi="Book Antiqua"/>
          <w:i/>
          <w:iCs/>
          <w:sz w:val="32"/>
          <w:szCs w:val="32"/>
        </w:rPr>
      </w:pPr>
      <w:r w:rsidRPr="00B66BDB">
        <w:rPr>
          <w:rFonts w:ascii="Book Antiqua" w:hAnsi="Book Antiqua"/>
          <w:i/>
          <w:iCs/>
          <w:sz w:val="32"/>
          <w:szCs w:val="32"/>
        </w:rPr>
        <w:t>And tries</w:t>
      </w:r>
    </w:p>
    <w:p w:rsidR="00FA0806" w:rsidRDefault="00FA0806" w:rsidP="00FA124F">
      <w:pPr>
        <w:jc w:val="both"/>
        <w:rPr>
          <w:rFonts w:ascii="Book Antiqua" w:hAnsi="Book Antiqua"/>
          <w:i/>
          <w:iCs/>
          <w:sz w:val="32"/>
          <w:szCs w:val="32"/>
        </w:rPr>
      </w:pPr>
      <w:r w:rsidRPr="00B66BDB">
        <w:rPr>
          <w:rFonts w:ascii="Book Antiqua" w:hAnsi="Book Antiqua"/>
          <w:i/>
          <w:iCs/>
          <w:sz w:val="32"/>
          <w:szCs w:val="32"/>
        </w:rPr>
        <w:t>To translate the light.</w:t>
      </w:r>
    </w:p>
    <w:p w:rsidR="00FA0806" w:rsidRPr="00FA0806" w:rsidRDefault="00FA0806" w:rsidP="00FA124F">
      <w:pPr>
        <w:jc w:val="both"/>
        <w:rPr>
          <w:rFonts w:ascii="Book Antiqua" w:hAnsi="Book Antiqua"/>
          <w:i/>
          <w:iCs/>
          <w:sz w:val="32"/>
          <w:szCs w:val="32"/>
        </w:rPr>
      </w:pPr>
      <w:r>
        <w:rPr>
          <w:rFonts w:ascii="Book Antiqua" w:hAnsi="Book Antiqua"/>
          <w:i/>
          <w:iCs/>
          <w:sz w:val="32"/>
          <w:szCs w:val="32"/>
        </w:rPr>
        <w:t>(From 10. This Time)</w:t>
      </w:r>
    </w:p>
    <w:p w:rsidR="00B203C5" w:rsidRDefault="00B203C5" w:rsidP="00FA124F">
      <w:pPr>
        <w:jc w:val="both"/>
        <w:rPr>
          <w:rFonts w:ascii="Book Antiqua" w:hAnsi="Book Antiqua"/>
          <w:sz w:val="32"/>
          <w:szCs w:val="32"/>
        </w:rPr>
      </w:pPr>
      <w:r>
        <w:rPr>
          <w:rFonts w:ascii="Book Antiqua" w:hAnsi="Book Antiqua"/>
          <w:sz w:val="32"/>
          <w:szCs w:val="32"/>
        </w:rPr>
        <w:t xml:space="preserve">Dr. C. </w:t>
      </w:r>
      <w:proofErr w:type="spellStart"/>
      <w:r>
        <w:rPr>
          <w:rFonts w:ascii="Book Antiqua" w:hAnsi="Book Antiqua"/>
          <w:sz w:val="32"/>
          <w:szCs w:val="32"/>
        </w:rPr>
        <w:t>Rajeswari</w:t>
      </w:r>
      <w:proofErr w:type="spellEnd"/>
      <w:r>
        <w:rPr>
          <w:rFonts w:ascii="Book Antiqua" w:hAnsi="Book Antiqua"/>
          <w:sz w:val="32"/>
          <w:szCs w:val="32"/>
        </w:rPr>
        <w:t xml:space="preserve"> once told me that poems demand rereading, as they are a “treasure hunt.” Enjoy this journey.</w:t>
      </w:r>
    </w:p>
    <w:p w:rsidR="00B66BDB" w:rsidRDefault="00B66BDB" w:rsidP="00FA124F">
      <w:pPr>
        <w:jc w:val="both"/>
        <w:rPr>
          <w:rFonts w:ascii="Book Antiqua" w:hAnsi="Book Antiqua"/>
          <w:sz w:val="32"/>
          <w:szCs w:val="32"/>
        </w:rPr>
      </w:pPr>
    </w:p>
    <w:p w:rsidR="00464CFF" w:rsidRDefault="00464CFF" w:rsidP="00FA124F">
      <w:pPr>
        <w:jc w:val="both"/>
        <w:rPr>
          <w:rFonts w:ascii="Book Antiqua" w:hAnsi="Book Antiqua"/>
          <w:sz w:val="32"/>
          <w:szCs w:val="32"/>
        </w:rPr>
      </w:pPr>
    </w:p>
    <w:p w:rsidR="00B203C5" w:rsidRDefault="00B203C5" w:rsidP="00FA124F">
      <w:pPr>
        <w:spacing w:after="0"/>
        <w:jc w:val="right"/>
        <w:rPr>
          <w:rFonts w:ascii="Book Antiqua" w:hAnsi="Book Antiqua"/>
          <w:sz w:val="32"/>
          <w:szCs w:val="32"/>
        </w:rPr>
      </w:pPr>
      <w:r>
        <w:rPr>
          <w:rFonts w:ascii="Book Antiqua" w:hAnsi="Book Antiqua"/>
          <w:sz w:val="32"/>
          <w:szCs w:val="32"/>
        </w:rPr>
        <w:t>Marcie Bower</w:t>
      </w:r>
    </w:p>
    <w:p w:rsidR="00B203C5" w:rsidRDefault="00B203C5" w:rsidP="00FA124F">
      <w:pPr>
        <w:spacing w:after="0"/>
        <w:jc w:val="right"/>
        <w:rPr>
          <w:rFonts w:ascii="Book Antiqua" w:hAnsi="Book Antiqua"/>
          <w:sz w:val="32"/>
          <w:szCs w:val="32"/>
        </w:rPr>
      </w:pPr>
      <w:r>
        <w:rPr>
          <w:rFonts w:ascii="Book Antiqua" w:hAnsi="Book Antiqua"/>
          <w:sz w:val="32"/>
          <w:szCs w:val="32"/>
        </w:rPr>
        <w:t xml:space="preserve">Boston, MA </w:t>
      </w:r>
    </w:p>
    <w:p w:rsidR="00B203C5" w:rsidRPr="00464CFF" w:rsidRDefault="00B203C5" w:rsidP="00FA124F">
      <w:pPr>
        <w:spacing w:after="0"/>
        <w:jc w:val="right"/>
        <w:rPr>
          <w:rFonts w:ascii="Book Antiqua" w:hAnsi="Book Antiqua"/>
          <w:sz w:val="32"/>
          <w:szCs w:val="32"/>
        </w:rPr>
      </w:pPr>
      <w:r>
        <w:rPr>
          <w:rFonts w:ascii="Book Antiqua" w:hAnsi="Book Antiqua"/>
          <w:sz w:val="32"/>
          <w:szCs w:val="32"/>
        </w:rPr>
        <w:t>July 2019</w:t>
      </w:r>
    </w:p>
    <w:sectPr w:rsidR="00B203C5" w:rsidRPr="00464CFF" w:rsidSect="00AF17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ijaya">
    <w:panose1 w:val="020B0804020202020204"/>
    <w:charset w:val="00"/>
    <w:family w:val="roman"/>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675E0"/>
    <w:multiLevelType w:val="hybridMultilevel"/>
    <w:tmpl w:val="D32489EC"/>
    <w:lvl w:ilvl="0" w:tplc="5A9EDE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rsids>
    <w:rsidRoot w:val="00464CFF"/>
    <w:rsid w:val="002B0B86"/>
    <w:rsid w:val="00464CFF"/>
    <w:rsid w:val="006D6061"/>
    <w:rsid w:val="00986694"/>
    <w:rsid w:val="009B71D1"/>
    <w:rsid w:val="00AF1762"/>
    <w:rsid w:val="00B203C5"/>
    <w:rsid w:val="00B66BDB"/>
    <w:rsid w:val="00F81A11"/>
    <w:rsid w:val="00FA0806"/>
    <w:rsid w:val="00FA124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CFF"/>
    <w:pPr>
      <w:ind w:left="720"/>
      <w:contextualSpacing/>
    </w:pPr>
  </w:style>
</w:styles>
</file>

<file path=word/webSettings.xml><?xml version="1.0" encoding="utf-8"?>
<w:webSettings xmlns:r="http://schemas.openxmlformats.org/officeDocument/2006/relationships" xmlns:w="http://schemas.openxmlformats.org/wordprocessingml/2006/main">
  <w:divs>
    <w:div w:id="2135756421">
      <w:bodyDiv w:val="1"/>
      <w:marLeft w:val="0"/>
      <w:marRight w:val="0"/>
      <w:marTop w:val="0"/>
      <w:marBottom w:val="0"/>
      <w:divBdr>
        <w:top w:val="none" w:sz="0" w:space="0" w:color="auto"/>
        <w:left w:val="none" w:sz="0" w:space="0" w:color="auto"/>
        <w:bottom w:val="none" w:sz="0" w:space="0" w:color="auto"/>
        <w:right w:val="none" w:sz="0" w:space="0" w:color="auto"/>
      </w:divBdr>
      <w:divsChild>
        <w:div w:id="113329048">
          <w:marLeft w:val="0"/>
          <w:marRight w:val="0"/>
          <w:marTop w:val="0"/>
          <w:marBottom w:val="0"/>
          <w:divBdr>
            <w:top w:val="none" w:sz="0" w:space="0" w:color="auto"/>
            <w:left w:val="none" w:sz="0" w:space="0" w:color="auto"/>
            <w:bottom w:val="none" w:sz="0" w:space="0" w:color="auto"/>
            <w:right w:val="none" w:sz="0" w:space="0" w:color="auto"/>
          </w:divBdr>
        </w:div>
        <w:div w:id="742065760">
          <w:marLeft w:val="0"/>
          <w:marRight w:val="0"/>
          <w:marTop w:val="0"/>
          <w:marBottom w:val="0"/>
          <w:divBdr>
            <w:top w:val="none" w:sz="0" w:space="0" w:color="auto"/>
            <w:left w:val="none" w:sz="0" w:space="0" w:color="auto"/>
            <w:bottom w:val="none" w:sz="0" w:space="0" w:color="auto"/>
            <w:right w:val="none" w:sz="0" w:space="0" w:color="auto"/>
          </w:divBdr>
        </w:div>
        <w:div w:id="598832866">
          <w:marLeft w:val="0"/>
          <w:marRight w:val="0"/>
          <w:marTop w:val="0"/>
          <w:marBottom w:val="0"/>
          <w:divBdr>
            <w:top w:val="none" w:sz="0" w:space="0" w:color="auto"/>
            <w:left w:val="none" w:sz="0" w:space="0" w:color="auto"/>
            <w:bottom w:val="none" w:sz="0" w:space="0" w:color="auto"/>
            <w:right w:val="none" w:sz="0" w:space="0" w:color="auto"/>
          </w:divBdr>
        </w:div>
        <w:div w:id="1630939748">
          <w:marLeft w:val="0"/>
          <w:marRight w:val="0"/>
          <w:marTop w:val="0"/>
          <w:marBottom w:val="0"/>
          <w:divBdr>
            <w:top w:val="none" w:sz="0" w:space="0" w:color="auto"/>
            <w:left w:val="none" w:sz="0" w:space="0" w:color="auto"/>
            <w:bottom w:val="none" w:sz="0" w:space="0" w:color="auto"/>
            <w:right w:val="none" w:sz="0" w:space="0" w:color="auto"/>
          </w:divBdr>
        </w:div>
        <w:div w:id="1440223135">
          <w:marLeft w:val="0"/>
          <w:marRight w:val="0"/>
          <w:marTop w:val="0"/>
          <w:marBottom w:val="0"/>
          <w:divBdr>
            <w:top w:val="none" w:sz="0" w:space="0" w:color="auto"/>
            <w:left w:val="none" w:sz="0" w:space="0" w:color="auto"/>
            <w:bottom w:val="none" w:sz="0" w:space="0" w:color="auto"/>
            <w:right w:val="none" w:sz="0" w:space="0" w:color="auto"/>
          </w:divBdr>
        </w:div>
        <w:div w:id="1238513041">
          <w:marLeft w:val="0"/>
          <w:marRight w:val="0"/>
          <w:marTop w:val="0"/>
          <w:marBottom w:val="0"/>
          <w:divBdr>
            <w:top w:val="none" w:sz="0" w:space="0" w:color="auto"/>
            <w:left w:val="none" w:sz="0" w:space="0" w:color="auto"/>
            <w:bottom w:val="none" w:sz="0" w:space="0" w:color="auto"/>
            <w:right w:val="none" w:sz="0" w:space="0" w:color="auto"/>
          </w:divBdr>
        </w:div>
        <w:div w:id="533268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Griffith</dc:creator>
  <cp:keywords/>
  <dc:description/>
  <cp:lastModifiedBy>EP</cp:lastModifiedBy>
  <cp:revision>3</cp:revision>
  <dcterms:created xsi:type="dcterms:W3CDTF">2019-08-01T05:07:00Z</dcterms:created>
  <dcterms:modified xsi:type="dcterms:W3CDTF">2019-08-02T07:25:00Z</dcterms:modified>
</cp:coreProperties>
</file>